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5399" w:rsidRDefault="00575399" w:rsidP="00575399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575399" w:rsidRDefault="00575399" w:rsidP="00575399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575399" w:rsidRPr="00575399" w:rsidRDefault="00575399" w:rsidP="00575399">
      <w:pPr>
        <w:spacing w:before="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575399">
        <w:rPr>
          <w:rFonts w:ascii="Times New Roman" w:eastAsia="Calibri" w:hAnsi="Times New Roman" w:cs="Times New Roman"/>
          <w:b/>
          <w:sz w:val="28"/>
          <w:szCs w:val="28"/>
          <w:lang w:val="ru-RU"/>
        </w:rPr>
        <w:t>Об утверждении прейскуранта цен</w:t>
      </w:r>
      <w:r w:rsidR="002B6FB1">
        <w:rPr>
          <w:rFonts w:ascii="Times New Roman" w:eastAsia="Calibri" w:hAnsi="Times New Roman" w:cs="Times New Roman"/>
          <w:b/>
          <w:sz w:val="28"/>
          <w:szCs w:val="28"/>
          <w:lang w:val="ru-RU"/>
        </w:rPr>
        <w:t xml:space="preserve"> </w:t>
      </w:r>
      <w:proofErr w:type="gramStart"/>
      <w:r w:rsidR="002B6FB1">
        <w:rPr>
          <w:rFonts w:ascii="Times New Roman" w:eastAsia="Calibri" w:hAnsi="Times New Roman" w:cs="Times New Roman"/>
          <w:b/>
          <w:sz w:val="28"/>
          <w:szCs w:val="28"/>
          <w:lang w:val="ru-RU"/>
        </w:rPr>
        <w:t>на сапфиры</w:t>
      </w:r>
      <w:proofErr w:type="gramEnd"/>
      <w:r w:rsidR="002B6FB1">
        <w:rPr>
          <w:rFonts w:ascii="Times New Roman" w:eastAsia="Calibri" w:hAnsi="Times New Roman" w:cs="Times New Roman"/>
          <w:b/>
          <w:sz w:val="28"/>
          <w:szCs w:val="28"/>
          <w:lang w:val="ru-RU"/>
        </w:rPr>
        <w:t xml:space="preserve"> природные обработанные (ограненные вставки), сапфиры природные обработанные (ограненные вставки), подвергнутые термической обработке</w:t>
      </w:r>
    </w:p>
    <w:p w:rsidR="00575399" w:rsidRPr="00575399" w:rsidRDefault="00575399" w:rsidP="00575399">
      <w:pPr>
        <w:spacing w:before="0" w:after="200" w:line="240" w:lineRule="auto"/>
        <w:jc w:val="left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575399" w:rsidRPr="00575399" w:rsidRDefault="00575399" w:rsidP="00575399">
      <w:pPr>
        <w:spacing w:before="0" w:after="200" w:line="240" w:lineRule="auto"/>
        <w:jc w:val="left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575399" w:rsidRPr="00575399" w:rsidRDefault="00575399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В соответствии с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абзацем восьмым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статьи 1 и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абзацем </w:t>
      </w:r>
      <w:r w:rsidR="0099354E">
        <w:rPr>
          <w:rFonts w:ascii="Times New Roman" w:eastAsia="Calibri" w:hAnsi="Times New Roman" w:cs="Times New Roman"/>
          <w:sz w:val="28"/>
          <w:szCs w:val="28"/>
          <w:lang w:val="ru-RU"/>
        </w:rPr>
        <w:t>первым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пункта 1 </w:t>
      </w:r>
      <w:r w:rsidR="00EA39FC">
        <w:rPr>
          <w:rFonts w:ascii="Times New Roman" w:eastAsia="Calibri" w:hAnsi="Times New Roman" w:cs="Times New Roman"/>
          <w:sz w:val="28"/>
          <w:szCs w:val="28"/>
          <w:lang w:val="ru-RU"/>
        </w:rPr>
        <w:br/>
        <w:t xml:space="preserve">статьи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21 Федерального закона от 26 марта 1998 г. № 41-ФЗ «О драгоценных металлах и драгоценных камнях» и подпунктом 5.3.21 пункта 5 Положения о Министерстве финансов Российской Федерации, утвержденного постановлением Правительства Российской Федерации </w:t>
      </w:r>
      <w:r w:rsidR="000634B5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от 30 июня 2004 г.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№ 329, п р и к а з ы в а ю:</w:t>
      </w:r>
      <w:r w:rsidRPr="00575399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</w:t>
      </w:r>
    </w:p>
    <w:p w:rsidR="00575399" w:rsidRDefault="00575399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1. У</w:t>
      </w:r>
      <w:r w:rsidR="00E9586C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твердить прейскурант цен </w:t>
      </w:r>
      <w:r w:rsidR="00E9586C" w:rsidRPr="00CC20B1">
        <w:rPr>
          <w:rFonts w:ascii="Times New Roman" w:eastAsia="Calibri" w:hAnsi="Times New Roman" w:cs="Times New Roman"/>
          <w:sz w:val="28"/>
          <w:szCs w:val="28"/>
          <w:lang w:val="ru-RU"/>
        </w:rPr>
        <w:t>202</w:t>
      </w:r>
      <w:r w:rsidR="0059469F">
        <w:rPr>
          <w:rFonts w:ascii="Times New Roman" w:eastAsia="Calibri" w:hAnsi="Times New Roman" w:cs="Times New Roman"/>
          <w:sz w:val="28"/>
          <w:szCs w:val="28"/>
          <w:lang w:val="ru-RU"/>
        </w:rPr>
        <w:t>5</w:t>
      </w:r>
      <w:r w:rsidRPr="00CC20B1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– 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октябрь</w:t>
      </w:r>
      <w:r w:rsidRPr="00CC20B1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«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Сапфиры природные обработанные (ограненные вставки), сапфиры природные обработанные (ограненные вставки), подвергнутые термической обработке»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согласно </w:t>
      </w:r>
      <w:proofErr w:type="gramStart"/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приложению</w:t>
      </w:r>
      <w:proofErr w:type="gramEnd"/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к настоящему приказу.</w:t>
      </w:r>
    </w:p>
    <w:p w:rsidR="00575399" w:rsidRPr="00575399" w:rsidRDefault="00D9316B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2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. Признать утратившим силу приказ Министерства финансов Российской Федерации от 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13 февраля 2020 г.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№ 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64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«Об утверждении прейскуранта цен </w:t>
      </w:r>
      <w:proofErr w:type="gramStart"/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на </w:t>
      </w:r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>сапфиры</w:t>
      </w:r>
      <w:proofErr w:type="gramEnd"/>
      <w:r w:rsidR="002B6FB1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природные обработанные (ограненные вставки), сапфиры природные обработанные (ограненные вставки), подвергнутые термической обработке»</w:t>
      </w:r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.</w:t>
      </w:r>
    </w:p>
    <w:p w:rsidR="00575399" w:rsidRPr="00575399" w:rsidRDefault="00D9316B" w:rsidP="00575399">
      <w:pPr>
        <w:spacing w:before="0" w:after="0" w:line="276" w:lineRule="auto"/>
        <w:ind w:firstLine="709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3</w:t>
      </w:r>
      <w:bookmarkStart w:id="0" w:name="_GoBack"/>
      <w:bookmarkEnd w:id="0"/>
      <w:r w:rsidR="00575399"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. Настоящий приказ вступает в силу по истечении 15 дней после дня его опубликования на официальном сайте Министерства финансов Российской Федерации в информационно-телекоммуникационной сети «Интернет».</w:t>
      </w:r>
    </w:p>
    <w:p w:rsidR="00575399" w:rsidRDefault="00575399" w:rsidP="00575399">
      <w:pPr>
        <w:spacing w:before="0" w:after="200" w:line="360" w:lineRule="auto"/>
        <w:contextualSpacing/>
        <w:rPr>
          <w:rFonts w:ascii="Times New Roman" w:eastAsia="Calibri" w:hAnsi="Times New Roman" w:cs="Times New Roman"/>
          <w:b/>
          <w:sz w:val="24"/>
          <w:szCs w:val="24"/>
          <w:lang w:val="ru-RU"/>
        </w:rPr>
      </w:pPr>
    </w:p>
    <w:p w:rsidR="006D0404" w:rsidRPr="00575399" w:rsidRDefault="006D0404" w:rsidP="00575399">
      <w:pPr>
        <w:spacing w:before="0" w:after="200" w:line="360" w:lineRule="auto"/>
        <w:contextualSpacing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575399" w:rsidRPr="00575399" w:rsidRDefault="00575399" w:rsidP="00575399">
      <w:pPr>
        <w:spacing w:before="0" w:after="200" w:line="360" w:lineRule="auto"/>
        <w:contextualSpacing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Министр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ab/>
        <w:t xml:space="preserve">     </w:t>
      </w:r>
      <w:r w:rsidR="006D0404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     </w:t>
      </w:r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А.Г. </w:t>
      </w:r>
      <w:proofErr w:type="spellStart"/>
      <w:r w:rsidRPr="00575399">
        <w:rPr>
          <w:rFonts w:ascii="Times New Roman" w:eastAsia="Calibri" w:hAnsi="Times New Roman" w:cs="Times New Roman"/>
          <w:sz w:val="28"/>
          <w:szCs w:val="28"/>
          <w:lang w:val="ru-RU"/>
        </w:rPr>
        <w:t>Силуанов</w:t>
      </w:r>
      <w:proofErr w:type="spellEnd"/>
    </w:p>
    <w:p w:rsidR="000125CF" w:rsidRPr="000125CF" w:rsidRDefault="000125CF" w:rsidP="00044060">
      <w:pPr>
        <w:spacing w:before="0" w:after="0" w:line="360" w:lineRule="auto"/>
        <w:ind w:firstLine="709"/>
        <w:rPr>
          <w:rFonts w:ascii="Times New Roman" w:hAnsi="Times New Roman" w:cs="Times New Roman"/>
          <w:noProof/>
          <w:sz w:val="28"/>
        </w:rPr>
      </w:pPr>
      <w:r w:rsidRPr="000125CF">
        <w:rPr>
          <w:rFonts w:ascii="Times New Roman" w:hAnsi="Times New Roman" w:cs="Times New Roman"/>
          <w:noProof/>
          <w:sz w:val="28"/>
          <w:lang w:val="ru-RU"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-701040</wp:posOffset>
            </wp:positionH>
            <wp:positionV relativeFrom="page">
              <wp:posOffset>0</wp:posOffset>
            </wp:positionV>
            <wp:extent cx="7820025" cy="3613785"/>
            <wp:effectExtent l="0" t="0" r="9525" b="5715"/>
            <wp:wrapTight wrapText="bothSides">
              <wp:wrapPolygon edited="0">
                <wp:start x="0" y="0"/>
                <wp:lineTo x="0" y="21520"/>
                <wp:lineTo x="21574" y="21520"/>
                <wp:lineTo x="21574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125CF" w:rsidRPr="000125CF" w:rsidSect="00E250CF">
      <w:pgSz w:w="12360" w:h="17000"/>
      <w:pgMar w:top="0" w:right="878" w:bottom="0" w:left="1134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C319EA3-7FD5-48E3-9D3A-433943D76E48}"/>
    <w:embedBold r:id="rId2" w:fontKey="{8808535A-7F94-4AD7-93AD-117ABD55A67C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3" w:fontKey="{D5B67EE9-E12D-4593-8774-7A557F982E0B}"/>
    <w:embedBold r:id="rId4" w:fontKey="{58DF9B0A-B467-4D3F-8C20-1214F63BA47F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5" w:fontKey="{3F4C3A07-7BF6-474D-AFD9-E470DFE77E6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125CF"/>
    <w:rsid w:val="00044060"/>
    <w:rsid w:val="000634B5"/>
    <w:rsid w:val="001740BA"/>
    <w:rsid w:val="002B06F8"/>
    <w:rsid w:val="002B6FB1"/>
    <w:rsid w:val="00311FCA"/>
    <w:rsid w:val="00575399"/>
    <w:rsid w:val="0059469F"/>
    <w:rsid w:val="00686389"/>
    <w:rsid w:val="006D0404"/>
    <w:rsid w:val="00990539"/>
    <w:rsid w:val="0099354E"/>
    <w:rsid w:val="00B06B85"/>
    <w:rsid w:val="00BA5B2D"/>
    <w:rsid w:val="00BC67D1"/>
    <w:rsid w:val="00C114EC"/>
    <w:rsid w:val="00CB7D04"/>
    <w:rsid w:val="00CC20B1"/>
    <w:rsid w:val="00D9316B"/>
    <w:rsid w:val="00DD529A"/>
    <w:rsid w:val="00E250CF"/>
    <w:rsid w:val="00E92FB9"/>
    <w:rsid w:val="00E9586C"/>
    <w:rsid w:val="00EA39FC"/>
    <w:rsid w:val="00EC6F15"/>
    <w:rsid w:val="00ED6276"/>
    <w:rsid w:val="00F00248"/>
    <w:rsid w:val="00F955CD"/>
    <w:rsid w:val="00FF58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704244"/>
  <w15:docId w15:val="{09AF782E-17B2-4ADD-9995-01D805E3C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195</Words>
  <Characters>1118</Characters>
  <Application>Microsoft Office Word</Application>
  <DocSecurity>0</DocSecurity>
  <Lines>9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larin</dc:creator>
  <cp:lastModifiedBy>Черемисов Егор Владимирович</cp:lastModifiedBy>
  <cp:revision>4</cp:revision>
  <dcterms:created xsi:type="dcterms:W3CDTF">2025-11-11T07:32:00Z</dcterms:created>
  <dcterms:modified xsi:type="dcterms:W3CDTF">2025-12-02T08:11:00Z</dcterms:modified>
</cp:coreProperties>
</file>